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CD14" w14:textId="3B127B67" w:rsidR="00EB7F6C" w:rsidRPr="00F36DA8" w:rsidRDefault="00EB7F6C" w:rsidP="00DD482D">
      <w:pPr>
        <w:spacing w:after="0" w:line="240" w:lineRule="auto"/>
        <w:jc w:val="right"/>
      </w:pPr>
      <w:r w:rsidRPr="00F36DA8"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  <w:t>Sotsiaalministri …. a määrus nr …</w:t>
      </w:r>
    </w:p>
    <w:p w14:paraId="7DB997BB" w14:textId="00D5F366" w:rsidR="00EB7F6C" w:rsidRPr="00F36DA8" w:rsidRDefault="00EB7F6C" w:rsidP="00DD482D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</w:pPr>
      <w:r w:rsidRPr="00F36DA8"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  <w:t>„</w:t>
      </w:r>
      <w:r w:rsidR="00CC77FF"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  <w:t xml:space="preserve">Lähenemise </w:t>
      </w:r>
      <w:r w:rsidR="74A5445F" w:rsidRPr="6203D8B2">
        <w:rPr>
          <w:rFonts w:ascii="Arial" w:eastAsia="Times New Roman" w:hAnsi="Arial" w:cs="Arial"/>
          <w:sz w:val="18"/>
          <w:szCs w:val="18"/>
          <w:lang w:eastAsia="et-EE"/>
        </w:rPr>
        <w:t>„Turvalisuse märgid“ rakendamine kohalike omavalitsuste koostöös</w:t>
      </w:r>
      <w:r w:rsidRPr="6203D8B2">
        <w:rPr>
          <w:rFonts w:ascii="Arial" w:eastAsia="Times New Roman" w:hAnsi="Arial" w:cs="Arial"/>
          <w:sz w:val="18"/>
          <w:szCs w:val="18"/>
          <w:lang w:eastAsia="et-EE"/>
        </w:rPr>
        <w:t>“</w:t>
      </w:r>
    </w:p>
    <w:p w14:paraId="53FED453" w14:textId="53FD8073" w:rsidR="00EB7F6C" w:rsidRDefault="00EB7F6C" w:rsidP="00DD482D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</w:pPr>
      <w:r w:rsidRPr="00F36DA8"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  <w:t xml:space="preserve">Lisa </w:t>
      </w:r>
      <w:r>
        <w:rPr>
          <w:rFonts w:ascii="Arial" w:eastAsia="Times New Roman" w:hAnsi="Arial" w:cs="Arial"/>
          <w:kern w:val="0"/>
          <w:sz w:val="18"/>
          <w:szCs w:val="18"/>
          <w:lang w:eastAsia="et-EE"/>
          <w14:ligatures w14:val="none"/>
        </w:rPr>
        <w:t>1</w:t>
      </w:r>
    </w:p>
    <w:p w14:paraId="096595C9" w14:textId="77777777" w:rsidR="00EB7F6C" w:rsidRPr="00F36DA8" w:rsidRDefault="00EB7F6C" w:rsidP="00DD482D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</w:rPr>
      </w:pPr>
    </w:p>
    <w:p w14:paraId="777AE7BB" w14:textId="77777777" w:rsidR="00731D95" w:rsidRDefault="00731D95" w:rsidP="00A8523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Partneri kinnituskiri</w:t>
      </w:r>
    </w:p>
    <w:p w14:paraId="5ED109FD" w14:textId="77777777" w:rsidR="00EB7F6C" w:rsidRPr="00317155" w:rsidRDefault="00EB7F6C" w:rsidP="00A8523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</w:p>
    <w:p w14:paraId="20ADA395" w14:textId="77777777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</w:p>
    <w:p w14:paraId="34764AEE" w14:textId="01750FEA" w:rsidR="00AB4004" w:rsidRPr="00317155" w:rsidRDefault="006F3CE3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1. </w:t>
      </w:r>
      <w:r w:rsidR="00AB4004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Partneromavalitsus</w:t>
      </w:r>
      <w:r w:rsidR="00631192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üksus</w:t>
      </w:r>
      <w:r w:rsidR="00AB4004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e andmed</w:t>
      </w:r>
    </w:p>
    <w:p w14:paraId="65CA3529" w14:textId="77777777" w:rsidR="006F2B91" w:rsidRDefault="006F2B91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1BEF90BA" w14:textId="3794E2B6" w:rsidR="00AB4004" w:rsidRPr="00317155" w:rsidRDefault="00AB4004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Partneromavalit</w:t>
      </w:r>
      <w:r w:rsidR="6428AF72" w:rsidRPr="00317155">
        <w:rPr>
          <w:rFonts w:ascii="Arial" w:eastAsia="Times New Roman" w:hAnsi="Arial" w:cs="Arial"/>
          <w:sz w:val="22"/>
          <w:szCs w:val="22"/>
          <w:lang w:eastAsia="et-EE"/>
        </w:rPr>
        <w:t>s</w:t>
      </w:r>
      <w:r w:rsidRPr="00317155">
        <w:rPr>
          <w:rFonts w:ascii="Arial" w:eastAsia="Times New Roman" w:hAnsi="Arial" w:cs="Arial"/>
          <w:sz w:val="22"/>
          <w:szCs w:val="22"/>
          <w:lang w:eastAsia="et-EE"/>
        </w:rPr>
        <w:t>usüksuse nimi ja registrikood:</w:t>
      </w:r>
    </w:p>
    <w:p w14:paraId="254ADBAA" w14:textId="77777777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0EE06073" w14:textId="68C4D534" w:rsidR="00C56665" w:rsidRPr="00317155" w:rsidRDefault="006F3CE3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2. </w:t>
      </w:r>
      <w:r w:rsidR="00C56665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Juhtiva omavalitsusüksuse andmed</w:t>
      </w:r>
    </w:p>
    <w:p w14:paraId="599F3586" w14:textId="77777777" w:rsidR="006F2B91" w:rsidRDefault="006F2B91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342B5726" w14:textId="683BCFC9" w:rsidR="00C56665" w:rsidRPr="00317155" w:rsidRDefault="00C56665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Taotleja ehk juhtiva omavalitsusüksuse nimi ja registrikood:</w:t>
      </w:r>
    </w:p>
    <w:p w14:paraId="181921CB" w14:textId="77777777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606E5025" w14:textId="3306A5A0" w:rsidR="00C56665" w:rsidRPr="00317155" w:rsidRDefault="006F3CE3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3.</w:t>
      </w:r>
      <w:r w:rsidR="00F0108A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 </w:t>
      </w:r>
      <w:r w:rsidR="00C56665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Projekti andmed</w:t>
      </w:r>
    </w:p>
    <w:p w14:paraId="7C615111" w14:textId="77777777" w:rsidR="006F2B91" w:rsidRDefault="006F2B91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02985AFB" w14:textId="1FE05674" w:rsidR="00D37C3D" w:rsidRPr="00317155" w:rsidRDefault="00D37C3D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Projekti nimi:</w:t>
      </w:r>
    </w:p>
    <w:p w14:paraId="7DD0F8BB" w14:textId="77777777" w:rsidR="00F0108A" w:rsidRPr="00317155" w:rsidRDefault="00F0108A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5E1AD80A" w14:textId="4803056F" w:rsidR="00D37C3D" w:rsidRPr="00317155" w:rsidRDefault="00F0108A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4. </w:t>
      </w:r>
      <w:r w:rsidR="00D37C3D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Partnerina osalemise kinnitus</w:t>
      </w:r>
      <w:r w:rsidR="002C1DE7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ed</w:t>
      </w:r>
    </w:p>
    <w:p w14:paraId="69EA454F" w14:textId="77777777" w:rsidR="00660256" w:rsidRDefault="0066025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6B4A7487" w14:textId="43608C11" w:rsidR="002C1DE7" w:rsidRPr="00317155" w:rsidRDefault="002C1DE7" w:rsidP="00DD482D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Kinnitan, et partneromavalitsusüksus osaleb käesolevas projektis partneromavalitsusüksusena.</w:t>
      </w:r>
    </w:p>
    <w:p w14:paraId="78025752" w14:textId="77777777" w:rsidR="002C1DE7" w:rsidRPr="00317155" w:rsidRDefault="002C1DE7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22655EA6" w14:textId="79EF9A60" w:rsidR="002C1DE7" w:rsidRPr="00317155" w:rsidRDefault="002C1DE7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Partneromavalitsusüksus kinnitab, et ta:</w:t>
      </w:r>
    </w:p>
    <w:p w14:paraId="25ECC6AC" w14:textId="2C7D8633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on tutvunud projekti sisu, määruse tingimuste, taotluses kirjeldatud tegevuste ning partneromavalitsusüksuse rolli ja vastutusega projektis;</w:t>
      </w:r>
    </w:p>
    <w:p w14:paraId="078E6916" w14:textId="13BD9902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on arutanud projektis osalemise läbi asja</w:t>
      </w:r>
      <w:r w:rsidR="00633A78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omaste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</w:t>
      </w:r>
      <w:r w:rsidR="4750BE8F" w:rsidRPr="39B4B78F">
        <w:rPr>
          <w:rFonts w:ascii="Arial" w:eastAsia="Times New Roman" w:hAnsi="Arial" w:cs="Arial"/>
          <w:sz w:val="22"/>
          <w:szCs w:val="22"/>
          <w:lang w:eastAsia="et-EE"/>
        </w:rPr>
        <w:t xml:space="preserve">ametnike ja </w:t>
      </w:r>
      <w:r w:rsidR="007E449B" w:rsidRPr="39B4B78F">
        <w:rPr>
          <w:rFonts w:ascii="Arial" w:eastAsia="Times New Roman" w:hAnsi="Arial" w:cs="Arial"/>
          <w:sz w:val="22"/>
          <w:szCs w:val="22"/>
          <w:lang w:eastAsia="et-EE"/>
        </w:rPr>
        <w:t>töötajatega, sealhulgas lastekaitsetöö juhtimise ja korraldamisega seotud</w:t>
      </w:r>
      <w:r w:rsidR="00DF6012" w:rsidRPr="39B4B78F">
        <w:rPr>
          <w:rFonts w:ascii="Arial" w:eastAsia="Times New Roman" w:hAnsi="Arial" w:cs="Arial"/>
          <w:sz w:val="22"/>
          <w:szCs w:val="22"/>
          <w:lang w:eastAsia="et-EE"/>
        </w:rPr>
        <w:t xml:space="preserve"> </w:t>
      </w:r>
      <w:r w:rsidR="4A992B26" w:rsidRPr="39B4B78F">
        <w:rPr>
          <w:rFonts w:ascii="Arial" w:eastAsia="Times New Roman" w:hAnsi="Arial" w:cs="Arial"/>
          <w:sz w:val="22"/>
          <w:szCs w:val="22"/>
          <w:lang w:eastAsia="et-EE"/>
        </w:rPr>
        <w:t>isikutega</w:t>
      </w:r>
      <w:r w:rsidRPr="39B4B78F">
        <w:rPr>
          <w:rFonts w:ascii="Arial" w:eastAsia="Times New Roman" w:hAnsi="Arial" w:cs="Arial"/>
          <w:sz w:val="22"/>
          <w:szCs w:val="22"/>
          <w:lang w:eastAsia="et-EE"/>
        </w:rPr>
        <w:t>;</w:t>
      </w:r>
    </w:p>
    <w:p w14:paraId="7D623819" w14:textId="279C886D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osaleb piirkondliku koostöögrupi tegevustes taotluses kokkulepitud ulatuses;</w:t>
      </w:r>
    </w:p>
    <w:p w14:paraId="3C0EFF62" w14:textId="0F6FB8AF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toetab „Turvalisuse mär</w:t>
      </w:r>
      <w:r w:rsidR="00633A78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kide</w:t>
      </w:r>
      <w:r w:rsidR="004E3639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“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rakendamist oma omavalitsusüksuse lastekaitsetöö juhtimises, töökorralduses ja juhtumitöö praktikas taotluses kokkulepitud ulatuses;</w:t>
      </w:r>
    </w:p>
    <w:p w14:paraId="26682673" w14:textId="1B5EBAE7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tagab oma omavalitsusüksuses </w:t>
      </w:r>
      <w:r w:rsidR="5DB4FDC3" w:rsidRPr="39B4B78F">
        <w:rPr>
          <w:rFonts w:ascii="Arial" w:eastAsia="Times New Roman" w:hAnsi="Arial" w:cs="Arial"/>
          <w:sz w:val="22"/>
          <w:szCs w:val="22"/>
          <w:lang w:eastAsia="et-EE"/>
        </w:rPr>
        <w:t xml:space="preserve">kokkulepitud </w:t>
      </w:r>
      <w:r w:rsidRPr="39B4B78F">
        <w:rPr>
          <w:rFonts w:ascii="Arial" w:eastAsia="Times New Roman" w:hAnsi="Arial" w:cs="Arial"/>
          <w:sz w:val="22"/>
          <w:szCs w:val="22"/>
          <w:lang w:eastAsia="et-EE"/>
        </w:rPr>
        <w:t>töötajate</w:t>
      </w:r>
      <w:r w:rsidR="00E76A25" w:rsidRPr="39B4B78F">
        <w:rPr>
          <w:rFonts w:ascii="Arial" w:eastAsia="Times New Roman" w:hAnsi="Arial" w:cs="Arial"/>
          <w:sz w:val="22"/>
          <w:szCs w:val="22"/>
          <w:lang w:eastAsia="et-EE"/>
        </w:rPr>
        <w:t xml:space="preserve">, sealhulgas lastekaitsetöö juhtimise ja korraldamisega seotud </w:t>
      </w:r>
      <w:r w:rsidR="1A4134CD" w:rsidRPr="39B4B78F">
        <w:rPr>
          <w:rFonts w:ascii="Arial" w:eastAsia="Times New Roman" w:hAnsi="Arial" w:cs="Arial"/>
          <w:sz w:val="22"/>
          <w:szCs w:val="22"/>
          <w:lang w:eastAsia="et-EE"/>
        </w:rPr>
        <w:t xml:space="preserve">isikute </w:t>
      </w:r>
      <w:r w:rsidRPr="39B4B78F">
        <w:rPr>
          <w:rFonts w:ascii="Arial" w:eastAsia="Times New Roman" w:hAnsi="Arial" w:cs="Arial"/>
          <w:sz w:val="22"/>
          <w:szCs w:val="22"/>
          <w:lang w:eastAsia="et-EE"/>
        </w:rPr>
        <w:t>osalemise kokkulepitud koolitus- ja rakendustegevustes;</w:t>
      </w:r>
    </w:p>
    <w:p w14:paraId="0497C713" w14:textId="77777777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loob oma omavalitsusüksuses tingimused selleks, et koolitusel ja rakendustegevustes omandatut oleks võimalik kasutada igapäevases lastekaitsetöös;</w:t>
      </w:r>
    </w:p>
    <w:p w14:paraId="4DBCC758" w14:textId="4255FD4F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määrab kontaktisiku</w:t>
      </w:r>
      <w:r w:rsidR="00E36148" w:rsidRPr="00317155">
        <w:rPr>
          <w:rFonts w:ascii="Arial" w:eastAsia="Times New Roman" w:hAnsi="Arial" w:cs="Arial"/>
          <w:sz w:val="22"/>
          <w:szCs w:val="22"/>
          <w:lang w:eastAsia="et-EE"/>
        </w:rPr>
        <w:t>, kes toetab „Turvalisuse mär</w:t>
      </w:r>
      <w:r w:rsidR="008F1862">
        <w:rPr>
          <w:rFonts w:ascii="Arial" w:eastAsia="Times New Roman" w:hAnsi="Arial" w:cs="Arial"/>
          <w:sz w:val="22"/>
          <w:szCs w:val="22"/>
          <w:lang w:eastAsia="et-EE"/>
        </w:rPr>
        <w:t>kide“</w:t>
      </w:r>
      <w:r w:rsidR="00E36148" w:rsidRPr="00317155">
        <w:rPr>
          <w:rFonts w:ascii="Arial" w:eastAsia="Times New Roman" w:hAnsi="Arial" w:cs="Arial"/>
          <w:sz w:val="22"/>
          <w:szCs w:val="22"/>
          <w:lang w:eastAsia="et-EE"/>
        </w:rPr>
        <w:t xml:space="preserve"> rakendamist par</w:t>
      </w:r>
      <w:r w:rsidR="00D804C7" w:rsidRPr="00317155">
        <w:rPr>
          <w:rFonts w:ascii="Arial" w:eastAsia="Times New Roman" w:hAnsi="Arial" w:cs="Arial"/>
          <w:sz w:val="22"/>
          <w:szCs w:val="22"/>
          <w:lang w:eastAsia="et-EE"/>
        </w:rPr>
        <w:t xml:space="preserve">tneromavalitsusüksuses, korraldab projekti tegevustega seotud info liikumist, toetab </w:t>
      </w:r>
      <w:r w:rsidR="62752029" w:rsidRPr="39B4B78F">
        <w:rPr>
          <w:rFonts w:ascii="Arial" w:eastAsia="Times New Roman" w:hAnsi="Arial" w:cs="Arial"/>
          <w:sz w:val="22"/>
          <w:szCs w:val="22"/>
          <w:lang w:eastAsia="et-EE"/>
        </w:rPr>
        <w:t xml:space="preserve">kokkulepitud </w:t>
      </w:r>
      <w:r w:rsidR="00D804C7" w:rsidRPr="39B4B78F">
        <w:rPr>
          <w:rFonts w:ascii="Arial" w:eastAsia="Times New Roman" w:hAnsi="Arial" w:cs="Arial"/>
          <w:sz w:val="22"/>
          <w:szCs w:val="22"/>
          <w:lang w:eastAsia="et-EE"/>
        </w:rPr>
        <w:t>töötajate osalemist ning koondab juhtivale omavalitsusüksusele aruandluseks ja seireks vajaliku sisendi</w:t>
      </w:r>
      <w:r w:rsidRPr="39B4B78F">
        <w:rPr>
          <w:rFonts w:ascii="Arial" w:eastAsia="Times New Roman" w:hAnsi="Arial" w:cs="Arial"/>
          <w:sz w:val="22"/>
          <w:szCs w:val="22"/>
          <w:lang w:eastAsia="et-EE"/>
        </w:rPr>
        <w:t>;</w:t>
      </w:r>
    </w:p>
    <w:p w14:paraId="5E385196" w14:textId="77777777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esitab juhtivale omavalitsusüksusele projekti seireks, aruandluseks ja tulemuste hindamiseks vajaliku sisendi;</w:t>
      </w:r>
    </w:p>
    <w:p w14:paraId="319EC06F" w14:textId="77777777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kasutab toetust eesmärgipäraselt ja üksnes projekti tegevustega seotud abikõlblike kulude katmiseks;</w:t>
      </w:r>
    </w:p>
    <w:p w14:paraId="32492D1B" w14:textId="294720A5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tagab, et partneromavalitsusüksuse tegevus</w:t>
      </w:r>
      <w:r w:rsidR="004F6EC3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te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ja kulud</w:t>
      </w:r>
      <w:r w:rsidR="004F6EC3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e puhul </w:t>
      </w:r>
      <w:r w:rsidR="000B06BE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on välistatud </w:t>
      </w:r>
      <w:proofErr w:type="spellStart"/>
      <w:r w:rsidR="004F6EC3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topeltrahastami</w:t>
      </w:r>
      <w:r w:rsidR="000B06BE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ne</w:t>
      </w:r>
      <w:proofErr w:type="spellEnd"/>
      <w:r w:rsidR="000B06BE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</w:t>
      </w:r>
      <w:r w:rsidR="005E4CF4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ning samu kulusid ei kaeta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sama</w:t>
      </w:r>
      <w:r w:rsidR="005E4CF4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s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</w:t>
      </w:r>
      <w:r w:rsidR="00DD4E14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ulatuses samal ajal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teisest riigieelarvelisest, Euroopa Liidu või välisabi vahendite allikast;</w:t>
      </w:r>
    </w:p>
    <w:p w14:paraId="3C5422ED" w14:textId="77777777" w:rsidR="002C1DE7" w:rsidRPr="00317155" w:rsidRDefault="002C1DE7" w:rsidP="00DD482D">
      <w:pPr>
        <w:pStyle w:val="Loendilik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on teadlik, et partneromavalitsusüksus saab osaleda käesoleva määruse alusel toetatavas projektis ühe piirkondliku koostöögrupi koosseisus.</w:t>
      </w:r>
    </w:p>
    <w:p w14:paraId="1C1973EB" w14:textId="77777777" w:rsidR="00993E43" w:rsidRPr="00317155" w:rsidRDefault="00993E43" w:rsidP="00A85233">
      <w:pPr>
        <w:pStyle w:val="Loendilik"/>
        <w:spacing w:after="0" w:line="240" w:lineRule="auto"/>
        <w:contextualSpacing w:val="0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2A7E9691" w14:textId="6A016168" w:rsidR="00731D95" w:rsidRPr="00317155" w:rsidRDefault="00164096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5</w:t>
      </w:r>
      <w:r w:rsidR="00D95E62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. </w:t>
      </w:r>
      <w:r w:rsidR="00731D95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Partner</w:t>
      </w:r>
      <w:r w:rsidR="00993E43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omavalitsusüksuse roll projekti tegevustes</w:t>
      </w:r>
    </w:p>
    <w:p w14:paraId="35D7B1E6" w14:textId="77777777" w:rsidR="00660256" w:rsidRDefault="00660256" w:rsidP="00A85233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29CB7532" w14:textId="71DC8BEA" w:rsidR="005D6A60" w:rsidRPr="00317155" w:rsidRDefault="005D6A60" w:rsidP="00A85233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Partneromavalitsusüksus kirjeldab lühidalt, millistes projekti tegevustes ta osaleb ning kuidas ta toetab „Turvalisuse mär</w:t>
      </w:r>
      <w:r w:rsidR="00743D5E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kide“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rakendamist oma omavalitsusüksuses.</w:t>
      </w:r>
    </w:p>
    <w:p w14:paraId="7644CC46" w14:textId="77777777" w:rsidR="00D95E62" w:rsidRPr="00317155" w:rsidRDefault="00D95E62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7D5BBAF4" w14:textId="77777777" w:rsidR="005D6A60" w:rsidRPr="00317155" w:rsidRDefault="005D6A60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Kirjelduses tuuakse välja:</w:t>
      </w:r>
    </w:p>
    <w:p w14:paraId="432020E5" w14:textId="4714568B" w:rsidR="005D6A60" w:rsidRPr="00317155" w:rsidRDefault="005D6A60" w:rsidP="00DD482D">
      <w:pPr>
        <w:pStyle w:val="Loendilik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lastRenderedPageBreak/>
        <w:t>millistes ühistes tegevustes partneromavalitsusüksus osaleb;</w:t>
      </w:r>
    </w:p>
    <w:p w14:paraId="429ACD94" w14:textId="15ADC835" w:rsidR="005D6A60" w:rsidRPr="00317155" w:rsidRDefault="005D6A60" w:rsidP="00DD482D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kuidas kaasatakse töötajad</w:t>
      </w:r>
      <w:r w:rsidR="00E112A0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, sealhulgas lastekaitsetöö juhtimise ja korraldamisega seotud ametnikud ja töötajad;</w:t>
      </w:r>
    </w:p>
    <w:p w14:paraId="47CD7F2E" w14:textId="6D0C4327" w:rsidR="005D6A60" w:rsidRPr="00317155" w:rsidRDefault="005D6A60" w:rsidP="00DD482D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kuidas toetatakse </w:t>
      </w:r>
      <w:r w:rsidR="00E112A0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„Turvalisuse mär</w:t>
      </w:r>
      <w:r w:rsidR="00724A31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kide“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kasutuselevõttu lastekaitsetöö </w:t>
      </w:r>
      <w:r w:rsidR="00E112A0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juhtimises, töö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korralduses ja juhtumitöö praktikas;</w:t>
      </w:r>
    </w:p>
    <w:p w14:paraId="664E1EAA" w14:textId="77777777" w:rsidR="00E92910" w:rsidRPr="00317155" w:rsidRDefault="005D6A60" w:rsidP="00DD482D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kuidas liigub info partneromavalitsusüksuse ja juhtiva omavalitsusüksuse vahel</w:t>
      </w:r>
      <w:r w:rsidR="00E92910"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;</w:t>
      </w:r>
    </w:p>
    <w:p w14:paraId="3194EE70" w14:textId="3A8A59F0" w:rsidR="005D6A60" w:rsidRPr="00317155" w:rsidRDefault="00E92910" w:rsidP="00DD482D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kui partneromavalitsusüksus kavandab eelarves töötaja osalist tööjõukulu, siis millised on selle töötaja peamised ülesanded projekti tegevuste koordineerimisel ja „Turvalisuse mär</w:t>
      </w:r>
      <w:r w:rsidR="00892F23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kide“</w:t>
      </w: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 xml:space="preserve"> rakendamise toetamisel.</w:t>
      </w:r>
    </w:p>
    <w:p w14:paraId="49EA0CE0" w14:textId="77777777" w:rsidR="00D95E62" w:rsidRPr="00317155" w:rsidRDefault="00D95E62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398C19A7" w14:textId="77777777" w:rsidR="005D6A60" w:rsidRPr="00317155" w:rsidRDefault="005D6A60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Partneromavalitsusüksuse kirjeldus:</w:t>
      </w:r>
    </w:p>
    <w:p w14:paraId="290B5CC8" w14:textId="77777777" w:rsidR="00D95E62" w:rsidRPr="00317155" w:rsidRDefault="00D95E62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38445099" w14:textId="3D03A2F2" w:rsidR="006F3CE3" w:rsidRPr="00317155" w:rsidRDefault="0052770A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6</w:t>
      </w:r>
      <w:r w:rsidR="00D95E62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. </w:t>
      </w:r>
      <w:r w:rsidR="006F3CE3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Partneromavalitsusüksuse kontaktisik</w:t>
      </w:r>
    </w:p>
    <w:p w14:paraId="5C2246C8" w14:textId="77777777" w:rsidR="006F2B91" w:rsidRDefault="006F2B91" w:rsidP="00A85233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2FD4D83F" w14:textId="1D443141" w:rsidR="006F3CE3" w:rsidRPr="00317155" w:rsidRDefault="006F3CE3" w:rsidP="00A85233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Kontaktisik toetab projekti tegevuste koordineerimist partneromavalitsusüksuses, korraldab info liikumist ning edastab juhtivale omavalitsusüksusele aruandluseks ja seireks vajaliku sisendi.</w:t>
      </w:r>
    </w:p>
    <w:p w14:paraId="6BAB904B" w14:textId="77777777" w:rsidR="00D95E62" w:rsidRPr="00317155" w:rsidRDefault="00D95E62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1378BA7D" w14:textId="6B41E4DA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Nimi:</w:t>
      </w:r>
    </w:p>
    <w:p w14:paraId="1996F978" w14:textId="52DEEEC7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Ametikoht:</w:t>
      </w:r>
    </w:p>
    <w:p w14:paraId="4FED42F0" w14:textId="489FC031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E-post:</w:t>
      </w:r>
    </w:p>
    <w:p w14:paraId="5C2DE2ED" w14:textId="611E65E5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Telefon:</w:t>
      </w:r>
    </w:p>
    <w:p w14:paraId="2E0CD164" w14:textId="77777777" w:rsidR="00D95E62" w:rsidRPr="00317155" w:rsidRDefault="00D95E62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676793F5" w14:textId="390BC393" w:rsidR="006F3CE3" w:rsidRPr="00317155" w:rsidRDefault="0052770A" w:rsidP="00A8523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7</w:t>
      </w:r>
      <w:r w:rsidR="00D95E62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. </w:t>
      </w:r>
      <w:r w:rsidR="006F3CE3" w:rsidRPr="00317155">
        <w:rPr>
          <w:rFonts w:ascii="Arial" w:eastAsia="Times New Roman" w:hAnsi="Arial" w:cs="Arial"/>
          <w:b/>
          <w:bCs/>
          <w:kern w:val="0"/>
          <w:sz w:val="22"/>
          <w:szCs w:val="22"/>
          <w:lang w:eastAsia="et-EE"/>
          <w14:ligatures w14:val="none"/>
        </w:rPr>
        <w:t>Allkirjastamine</w:t>
      </w:r>
    </w:p>
    <w:p w14:paraId="33908856" w14:textId="77777777" w:rsidR="006F2B91" w:rsidRDefault="006F2B91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0BA4137F" w14:textId="71E68530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Allkirjaõigusliku isiku nimi:</w:t>
      </w:r>
    </w:p>
    <w:p w14:paraId="1D333F20" w14:textId="77777777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Ametikoht:</w:t>
      </w:r>
    </w:p>
    <w:p w14:paraId="367526E1" w14:textId="77777777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3FF77E69" w14:textId="77777777" w:rsidR="00D95E62" w:rsidRPr="00317155" w:rsidRDefault="00D95E62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p w14:paraId="7AD68261" w14:textId="275F666C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Allkiri:</w:t>
      </w:r>
    </w:p>
    <w:p w14:paraId="5456B555" w14:textId="561A578E" w:rsidR="006F3CE3" w:rsidRPr="00317155" w:rsidRDefault="006F3CE3" w:rsidP="00A85233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:lang w:eastAsia="et-EE"/>
          <w14:ligatures w14:val="none"/>
        </w:rPr>
      </w:pPr>
      <w:r w:rsidRPr="00317155"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  <w:t>/</w:t>
      </w:r>
      <w:r w:rsidRPr="00317155">
        <w:rPr>
          <w:rFonts w:ascii="Arial" w:eastAsia="Times New Roman" w:hAnsi="Arial" w:cs="Arial"/>
          <w:i/>
          <w:iCs/>
          <w:kern w:val="0"/>
          <w:sz w:val="22"/>
          <w:szCs w:val="22"/>
          <w:lang w:eastAsia="et-EE"/>
          <w14:ligatures w14:val="none"/>
        </w:rPr>
        <w:t>digitaalselt allkirjastatud/</w:t>
      </w:r>
    </w:p>
    <w:p w14:paraId="4A603B97" w14:textId="77777777" w:rsidR="00993E43" w:rsidRPr="00317155" w:rsidRDefault="00993E43" w:rsidP="00A85233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t-EE"/>
          <w14:ligatures w14:val="none"/>
        </w:rPr>
      </w:pPr>
    </w:p>
    <w:sectPr w:rsidR="00993E43" w:rsidRPr="0031715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650E9" w14:textId="77777777" w:rsidR="00732CED" w:rsidRDefault="00732CED" w:rsidP="00E92910">
      <w:pPr>
        <w:spacing w:after="0" w:line="240" w:lineRule="auto"/>
      </w:pPr>
      <w:r>
        <w:separator/>
      </w:r>
    </w:p>
  </w:endnote>
  <w:endnote w:type="continuationSeparator" w:id="0">
    <w:p w14:paraId="3C58CE36" w14:textId="77777777" w:rsidR="00732CED" w:rsidRDefault="00732CED" w:rsidP="00E9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113715"/>
      <w:docPartObj>
        <w:docPartGallery w:val="Page Numbers (Bottom of Page)"/>
        <w:docPartUnique/>
      </w:docPartObj>
    </w:sdtPr>
    <w:sdtEndPr/>
    <w:sdtContent>
      <w:p w14:paraId="5D044E90" w14:textId="2FC9E316" w:rsidR="00E92910" w:rsidRDefault="00E92910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587BFF" w14:textId="77777777" w:rsidR="00E92910" w:rsidRDefault="00E9291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8864" w14:textId="77777777" w:rsidR="00732CED" w:rsidRDefault="00732CED" w:rsidP="00E92910">
      <w:pPr>
        <w:spacing w:after="0" w:line="240" w:lineRule="auto"/>
      </w:pPr>
      <w:r>
        <w:separator/>
      </w:r>
    </w:p>
  </w:footnote>
  <w:footnote w:type="continuationSeparator" w:id="0">
    <w:p w14:paraId="0AFEAF60" w14:textId="77777777" w:rsidR="00732CED" w:rsidRDefault="00732CED" w:rsidP="00E92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5682"/>
    <w:multiLevelType w:val="multilevel"/>
    <w:tmpl w:val="12CEE0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76A6F"/>
    <w:multiLevelType w:val="multilevel"/>
    <w:tmpl w:val="F8E288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2F1CAC"/>
    <w:multiLevelType w:val="multilevel"/>
    <w:tmpl w:val="E0DA86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971CA1"/>
    <w:multiLevelType w:val="multilevel"/>
    <w:tmpl w:val="E7B0F0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AD25B9"/>
    <w:multiLevelType w:val="multilevel"/>
    <w:tmpl w:val="B106E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9F34EA"/>
    <w:multiLevelType w:val="hybridMultilevel"/>
    <w:tmpl w:val="783E6DDC"/>
    <w:lvl w:ilvl="0" w:tplc="06F438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D7125"/>
    <w:multiLevelType w:val="hybridMultilevel"/>
    <w:tmpl w:val="970ADA3E"/>
    <w:lvl w:ilvl="0" w:tplc="08809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875950">
    <w:abstractNumId w:val="4"/>
  </w:num>
  <w:num w:numId="2" w16cid:durableId="475152050">
    <w:abstractNumId w:val="6"/>
  </w:num>
  <w:num w:numId="3" w16cid:durableId="1835878579">
    <w:abstractNumId w:val="5"/>
  </w:num>
  <w:num w:numId="4" w16cid:durableId="445999785">
    <w:abstractNumId w:val="2"/>
  </w:num>
  <w:num w:numId="5" w16cid:durableId="174000519">
    <w:abstractNumId w:val="0"/>
  </w:num>
  <w:num w:numId="6" w16cid:durableId="1412656912">
    <w:abstractNumId w:val="3"/>
  </w:num>
  <w:num w:numId="7" w16cid:durableId="1743331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D95"/>
    <w:rsid w:val="00044553"/>
    <w:rsid w:val="00084208"/>
    <w:rsid w:val="000A22DF"/>
    <w:rsid w:val="000B06BE"/>
    <w:rsid w:val="00163496"/>
    <w:rsid w:val="00164096"/>
    <w:rsid w:val="00201D0A"/>
    <w:rsid w:val="00214B9A"/>
    <w:rsid w:val="002154F0"/>
    <w:rsid w:val="0029289B"/>
    <w:rsid w:val="002B339F"/>
    <w:rsid w:val="002C1DE7"/>
    <w:rsid w:val="002C4AA1"/>
    <w:rsid w:val="00303C48"/>
    <w:rsid w:val="00317155"/>
    <w:rsid w:val="00331488"/>
    <w:rsid w:val="00357FE2"/>
    <w:rsid w:val="003B4FBB"/>
    <w:rsid w:val="003F7D01"/>
    <w:rsid w:val="00454928"/>
    <w:rsid w:val="0047142F"/>
    <w:rsid w:val="004A127A"/>
    <w:rsid w:val="004A12A0"/>
    <w:rsid w:val="004E3639"/>
    <w:rsid w:val="004F6EC3"/>
    <w:rsid w:val="0051612C"/>
    <w:rsid w:val="0052770A"/>
    <w:rsid w:val="005D6A60"/>
    <w:rsid w:val="005E4CF4"/>
    <w:rsid w:val="005E4DA2"/>
    <w:rsid w:val="006122F8"/>
    <w:rsid w:val="00631192"/>
    <w:rsid w:val="00633A78"/>
    <w:rsid w:val="00651E42"/>
    <w:rsid w:val="00660256"/>
    <w:rsid w:val="006B0817"/>
    <w:rsid w:val="006C59AE"/>
    <w:rsid w:val="006F2B91"/>
    <w:rsid w:val="006F3CE3"/>
    <w:rsid w:val="0071595A"/>
    <w:rsid w:val="00724A31"/>
    <w:rsid w:val="007316BC"/>
    <w:rsid w:val="00731D95"/>
    <w:rsid w:val="00732CED"/>
    <w:rsid w:val="00737838"/>
    <w:rsid w:val="00743D5E"/>
    <w:rsid w:val="007600F1"/>
    <w:rsid w:val="00775F5C"/>
    <w:rsid w:val="007E449B"/>
    <w:rsid w:val="007F34E1"/>
    <w:rsid w:val="00812BFB"/>
    <w:rsid w:val="00816A1D"/>
    <w:rsid w:val="00830F9F"/>
    <w:rsid w:val="008313BF"/>
    <w:rsid w:val="008654FD"/>
    <w:rsid w:val="00867DB9"/>
    <w:rsid w:val="00892F23"/>
    <w:rsid w:val="008F1862"/>
    <w:rsid w:val="008F5139"/>
    <w:rsid w:val="0091561D"/>
    <w:rsid w:val="00934D7B"/>
    <w:rsid w:val="009553AC"/>
    <w:rsid w:val="009820CE"/>
    <w:rsid w:val="00993E43"/>
    <w:rsid w:val="009D0194"/>
    <w:rsid w:val="009F4D8C"/>
    <w:rsid w:val="00A12726"/>
    <w:rsid w:val="00A6310F"/>
    <w:rsid w:val="00A77617"/>
    <w:rsid w:val="00A83D78"/>
    <w:rsid w:val="00A85233"/>
    <w:rsid w:val="00A8553A"/>
    <w:rsid w:val="00AB1553"/>
    <w:rsid w:val="00AB4004"/>
    <w:rsid w:val="00AC6D3B"/>
    <w:rsid w:val="00AC7F5B"/>
    <w:rsid w:val="00AE0143"/>
    <w:rsid w:val="00B05C6B"/>
    <w:rsid w:val="00BB5E8B"/>
    <w:rsid w:val="00BC61D2"/>
    <w:rsid w:val="00BD1DA7"/>
    <w:rsid w:val="00BE1D71"/>
    <w:rsid w:val="00C05CA0"/>
    <w:rsid w:val="00C56665"/>
    <w:rsid w:val="00CA20C2"/>
    <w:rsid w:val="00CA5FAD"/>
    <w:rsid w:val="00CB00C5"/>
    <w:rsid w:val="00CC77FF"/>
    <w:rsid w:val="00CE2864"/>
    <w:rsid w:val="00CF03C8"/>
    <w:rsid w:val="00CF6995"/>
    <w:rsid w:val="00D37C3D"/>
    <w:rsid w:val="00D804C7"/>
    <w:rsid w:val="00D8253F"/>
    <w:rsid w:val="00D922CD"/>
    <w:rsid w:val="00D95E62"/>
    <w:rsid w:val="00DA6206"/>
    <w:rsid w:val="00DB3B34"/>
    <w:rsid w:val="00DD482D"/>
    <w:rsid w:val="00DD4E14"/>
    <w:rsid w:val="00DF6012"/>
    <w:rsid w:val="00E03E81"/>
    <w:rsid w:val="00E112A0"/>
    <w:rsid w:val="00E36148"/>
    <w:rsid w:val="00E51004"/>
    <w:rsid w:val="00E76A25"/>
    <w:rsid w:val="00E92910"/>
    <w:rsid w:val="00EA3E99"/>
    <w:rsid w:val="00EB7F6C"/>
    <w:rsid w:val="00F0108A"/>
    <w:rsid w:val="00F13C55"/>
    <w:rsid w:val="00F150E8"/>
    <w:rsid w:val="0B99B4CB"/>
    <w:rsid w:val="0BF50046"/>
    <w:rsid w:val="12A08BDB"/>
    <w:rsid w:val="1A4134CD"/>
    <w:rsid w:val="39B4B78F"/>
    <w:rsid w:val="3A5391C0"/>
    <w:rsid w:val="3FEA68BF"/>
    <w:rsid w:val="46DC85E9"/>
    <w:rsid w:val="4750BE8F"/>
    <w:rsid w:val="4A992B26"/>
    <w:rsid w:val="584D2064"/>
    <w:rsid w:val="58E2925F"/>
    <w:rsid w:val="5DB4FDC3"/>
    <w:rsid w:val="5F0BA4A4"/>
    <w:rsid w:val="6203D8B2"/>
    <w:rsid w:val="62752029"/>
    <w:rsid w:val="6428AF72"/>
    <w:rsid w:val="68923094"/>
    <w:rsid w:val="744F37C9"/>
    <w:rsid w:val="74A5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C1CE"/>
  <w15:chartTrackingRefBased/>
  <w15:docId w15:val="{C68E72FD-1A23-42C8-80E0-866F5B72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31D95"/>
  </w:style>
  <w:style w:type="paragraph" w:styleId="Pealkiri1">
    <w:name w:val="heading 1"/>
    <w:basedOn w:val="Normaallaad"/>
    <w:next w:val="Normaallaad"/>
    <w:link w:val="Pealkiri1Mrk"/>
    <w:uiPriority w:val="9"/>
    <w:qFormat/>
    <w:rsid w:val="00731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31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31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31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31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31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31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31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31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31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31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31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31D9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31D9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31D9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31D9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31D9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31D9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31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31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31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31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31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31D9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31D9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31D9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31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31D9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31D9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allaad"/>
    <w:rsid w:val="004A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unhideWhenUsed/>
    <w:rsid w:val="004A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E92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92910"/>
  </w:style>
  <w:style w:type="paragraph" w:styleId="Jalus">
    <w:name w:val="footer"/>
    <w:basedOn w:val="Normaallaad"/>
    <w:link w:val="JalusMrk"/>
    <w:uiPriority w:val="99"/>
    <w:unhideWhenUsed/>
    <w:rsid w:val="00E92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92910"/>
  </w:style>
  <w:style w:type="character" w:styleId="Kommentaariviide">
    <w:name w:val="annotation reference"/>
    <w:basedOn w:val="Liguvaikefont"/>
    <w:uiPriority w:val="99"/>
    <w:semiHidden/>
    <w:unhideWhenUsed/>
    <w:rsid w:val="00E5100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51004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51004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100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1004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631192"/>
    <w:pPr>
      <w:spacing w:after="0" w:line="240" w:lineRule="auto"/>
    </w:pPr>
  </w:style>
  <w:style w:type="character" w:styleId="Mainimine">
    <w:name w:val="Mention"/>
    <w:basedOn w:val="Liguvaikefont"/>
    <w:uiPriority w:val="99"/>
    <w:unhideWhenUsed/>
    <w:rsid w:val="004A12A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1ade1d93-9233-43d5-9b98-da0cbf1d2e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ACCEEE999F7848977B87A9F7B69648" ma:contentTypeVersion="10" ma:contentTypeDescription="Loo uus dokument" ma:contentTypeScope="" ma:versionID="f02672792ebe2cdb476847ce8f426007">
  <xsd:schema xmlns:xsd="http://www.w3.org/2001/XMLSchema" xmlns:xs="http://www.w3.org/2001/XMLSchema" xmlns:p="http://schemas.microsoft.com/office/2006/metadata/properties" xmlns:ns2="1ade1d93-9233-43d5-9b98-da0cbf1d2e2d" xmlns:ns3="08adef74-251f-42fc-9024-6df5c4e3f36b" targetNamespace="http://schemas.microsoft.com/office/2006/metadata/properties" ma:root="true" ma:fieldsID="5478142df6101b9c5f7ed8c62361669f" ns2:_="" ns3:_="">
    <xsd:import namespace="1ade1d93-9233-43d5-9b98-da0cbf1d2e2d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e1d93-9233-43d5-9b98-da0cbf1d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4251D6-47E3-402A-9FA5-0CF54F27E1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0DA057-BB7F-4A90-A377-F3DF80923697}">
  <ds:schemaRefs>
    <ds:schemaRef ds:uri="http://schemas.microsoft.com/office/2006/metadata/properties"/>
    <ds:schemaRef ds:uri="http://schemas.microsoft.com/office/infopath/2007/PartnerControls"/>
    <ds:schemaRef ds:uri="08adef74-251f-42fc-9024-6df5c4e3f36b"/>
    <ds:schemaRef ds:uri="1ade1d93-9233-43d5-9b98-da0cbf1d2e2d"/>
  </ds:schemaRefs>
</ds:datastoreItem>
</file>

<file path=customXml/itemProps3.xml><?xml version="1.0" encoding="utf-8"?>
<ds:datastoreItem xmlns:ds="http://schemas.openxmlformats.org/officeDocument/2006/customXml" ds:itemID="{67DA3428-4A26-4A35-8D92-A2A1B3FC1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e1d93-9233-43d5-9b98-da0cbf1d2e2d"/>
    <ds:schemaRef ds:uri="08adef74-251f-42fc-9024-6df5c4e3f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Alton - SOM</dc:creator>
  <cp:keywords/>
  <dc:description/>
  <cp:lastModifiedBy>Marilin Sternhof - SOM</cp:lastModifiedBy>
  <cp:revision>76</cp:revision>
  <dcterms:created xsi:type="dcterms:W3CDTF">2026-06-26T18:03:00Z</dcterms:created>
  <dcterms:modified xsi:type="dcterms:W3CDTF">2026-10-21T08:29:00Z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0x01010028ACCEEE999F7848977B87A9F7B69648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2026-06-26T08:03:56Z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350fe452-7dd6-4ece-9786-54a467b38e64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  <property fmtid="{D5CDD505-2E9C-101B-9397-08002B2CF9AE}" pid="13" name="Order">
    <vt:r8>146900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